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42A148E4" w:rsidR="007852F5" w:rsidRPr="005C6A1A" w:rsidRDefault="008C0E7D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L-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Küche </w:t>
      </w:r>
      <w:r w:rsidR="008340C6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Leerblock 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Merle – </w:t>
      </w:r>
      <w:r w:rsidR="00C3628C">
        <w:rPr>
          <w:rFonts w:eastAsia="Times New Roman" w:cs="Times New Roman"/>
          <w:b/>
          <w:bCs/>
          <w:kern w:val="0"/>
          <w:lang w:eastAsia="de-DE"/>
          <w14:ligatures w14:val="none"/>
        </w:rPr>
        <w:t>31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0 cm moderne Küche in Eiche Sägerau mit</w:t>
      </w:r>
      <w:r w:rsidR="00B84FB8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Hochschrank</w:t>
      </w:r>
      <w:r w:rsidR="005C5616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für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Kühl-/Gefrierkombination 178 cm</w:t>
      </w:r>
    </w:p>
    <w:p w14:paraId="6B158016" w14:textId="7823F2E2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D</w:t>
      </w:r>
      <w:r w:rsidR="008C0E7D">
        <w:rPr>
          <w:rFonts w:eastAsia="Times New Roman" w:cs="Times New Roman"/>
          <w:kern w:val="0"/>
          <w:lang w:eastAsia="de-DE"/>
          <w14:ligatures w14:val="none"/>
        </w:rPr>
        <w:t>ie 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Linienführung. Korpus und Arbeitsplatte</w:t>
      </w:r>
      <w:r w:rsidR="00CF2908">
        <w:rPr>
          <w:rFonts w:eastAsia="Times New Roman" w:cs="Times New Roman"/>
          <w:kern w:val="0"/>
          <w:lang w:eastAsia="de-DE"/>
          <w14:ligatures w14:val="none"/>
        </w:rPr>
        <w:t>n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in Eiche Sägerau Nachbildung treffen auf </w:t>
      </w:r>
      <w:r w:rsidRPr="00A84884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Fronten in </w:t>
      </w:r>
      <w:r w:rsidR="00740F6A">
        <w:rPr>
          <w:rFonts w:eastAsia="Times New Roman" w:cs="Times New Roman"/>
          <w:b/>
          <w:bCs/>
          <w:kern w:val="0"/>
          <w:lang w:eastAsia="de-DE"/>
          <w14:ligatures w14:val="none"/>
        </w:rPr>
        <w:t>Schwarz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 Das Ergebnis ist eine geradlinige, zeitgemäße Küche mit wohnlichem Charakter.</w:t>
      </w:r>
    </w:p>
    <w:p w14:paraId="4B67D16A" w14:textId="44230A4D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Mit </w:t>
      </w:r>
      <w:r w:rsidR="00C3628C">
        <w:rPr>
          <w:rFonts w:eastAsia="Times New Roman" w:cs="Times New Roman"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0 cm Breite bietet Merle großzügigen Stauraum und eine klar strukturierte Arbeitsfläche. Hochwertige Details wie Soft-Close-Auszüge und -Scharniere sorgen für hohen Bedienkomfort im Alltag. Dank wechselseitig aufbaubarer Elemente lässt sich die Küche flexibel an unterschiedliche Raumkonzepte anpassen.</w:t>
      </w:r>
    </w:p>
    <w:p w14:paraId="32B90C13" w14:textId="77777777" w:rsidR="00CF0E09" w:rsidRPr="005C6A1A" w:rsidRDefault="00CF0E09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2E87994F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Sanftes und leises Schließen aller Auszüge und Türen (</w:t>
      </w:r>
      <w:r w:rsidR="00F06137" w:rsidRPr="005C6A1A">
        <w:rPr>
          <w:rFonts w:eastAsia="Times New Roman" w:cs="Times New Roman"/>
          <w:kern w:val="0"/>
          <w:lang w:eastAsia="de-DE"/>
          <w14:ligatures w14:val="none"/>
        </w:rPr>
        <w:t xml:space="preserve">Ausnahme </w:t>
      </w:r>
      <w:r w:rsidR="00F06137">
        <w:rPr>
          <w:rFonts w:eastAsia="Times New Roman" w:cs="Times New Roman"/>
          <w:kern w:val="0"/>
          <w:lang w:eastAsia="de-DE"/>
          <w14:ligatures w14:val="none"/>
        </w:rPr>
        <w:t xml:space="preserve">Apothekerschrank &amp; </w:t>
      </w:r>
      <w:r w:rsidR="00F06137" w:rsidRPr="005C6A1A">
        <w:rPr>
          <w:rFonts w:eastAsia="Times New Roman" w:cs="Times New Roman"/>
          <w:kern w:val="0"/>
          <w:lang w:eastAsia="de-DE"/>
          <w14:ligatures w14:val="none"/>
        </w:rPr>
        <w:t>Kühlschranktür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4CE6DC8" w14:textId="77777777" w:rsidR="008D1866" w:rsidRDefault="008D1866" w:rsidP="008D18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Leerblock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>
        <w:rPr>
          <w:rFonts w:eastAsia="Times New Roman" w:cs="Times New Roman"/>
          <w:kern w:val="0"/>
          <w:lang w:eastAsia="de-DE"/>
          <w14:ligatures w14:val="none"/>
        </w:rPr>
        <w:t>Ohne E-Geräte und Spüle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0277B18F" w14:textId="244238E3" w:rsidR="005305F8" w:rsidRPr="005C6A1A" w:rsidRDefault="005305F8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 xml:space="preserve">1 Apothekerschrank </w:t>
      </w:r>
      <w:r w:rsidR="002C00AF">
        <w:rPr>
          <w:rFonts w:eastAsia="Times New Roman" w:cs="Times New Roman"/>
          <w:kern w:val="0"/>
          <w:lang w:eastAsia="de-DE"/>
          <w14:ligatures w14:val="none"/>
        </w:rPr>
        <w:t>(</w:t>
      </w:r>
      <w:r w:rsidR="002C00AF" w:rsidRPr="002C00AF">
        <w:rPr>
          <w:rFonts w:eastAsia="Times New Roman" w:cs="Times New Roman"/>
          <w:kern w:val="0"/>
          <w:lang w:eastAsia="de-DE"/>
          <w14:ligatures w14:val="none"/>
        </w:rPr>
        <w:t>30 cm, Gesamth</w:t>
      </w:r>
      <w:r w:rsidR="002C00AF" w:rsidRPr="002C00AF">
        <w:rPr>
          <w:rFonts w:eastAsia="Times New Roman" w:cs="Times New Roman" w:hint="eastAsia"/>
          <w:kern w:val="0"/>
          <w:lang w:eastAsia="de-DE"/>
          <w14:ligatures w14:val="none"/>
        </w:rPr>
        <w:t>ö</w:t>
      </w:r>
      <w:r w:rsidR="002C00AF" w:rsidRPr="002C00AF">
        <w:rPr>
          <w:rFonts w:eastAsia="Times New Roman" w:cs="Times New Roman"/>
          <w:kern w:val="0"/>
          <w:lang w:eastAsia="de-DE"/>
          <w14:ligatures w14:val="none"/>
        </w:rPr>
        <w:t>he 200 cm</w:t>
      </w:r>
      <w:r w:rsidR="002C00AF">
        <w:rPr>
          <w:rFonts w:eastAsia="Times New Roman" w:cs="Times New Roman"/>
          <w:kern w:val="0"/>
          <w:lang w:eastAsia="de-DE"/>
          <w14:ligatures w14:val="none"/>
        </w:rPr>
        <w:t>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74F70795" w14:textId="2E44E4BD" w:rsidR="00A771E6" w:rsidRPr="005C6A1A" w:rsidRDefault="00A771E6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 xml:space="preserve">1 </w:t>
      </w:r>
      <w:r w:rsidR="00406008" w:rsidRPr="00406008">
        <w:rPr>
          <w:rFonts w:eastAsia="Times New Roman" w:cs="Times New Roman"/>
          <w:kern w:val="0"/>
          <w:lang w:eastAsia="de-DE"/>
          <w14:ligatures w14:val="none"/>
        </w:rPr>
        <w:t>Eckunterschrank mit Nutzfl</w:t>
      </w:r>
      <w:r w:rsidR="00406008" w:rsidRPr="00406008">
        <w:rPr>
          <w:rFonts w:eastAsia="Times New Roman" w:cs="Times New Roman" w:hint="eastAsia"/>
          <w:kern w:val="0"/>
          <w:lang w:eastAsia="de-DE"/>
          <w14:ligatures w14:val="none"/>
        </w:rPr>
        <w:t>ä</w:t>
      </w:r>
      <w:r w:rsidR="00406008" w:rsidRPr="00406008">
        <w:rPr>
          <w:rFonts w:eastAsia="Times New Roman" w:cs="Times New Roman"/>
          <w:kern w:val="0"/>
          <w:lang w:eastAsia="de-DE"/>
          <w14:ligatures w14:val="none"/>
        </w:rPr>
        <w:t>che von ca. 95 cm</w:t>
      </w:r>
      <w:r w:rsidR="00406008">
        <w:rPr>
          <w:rFonts w:eastAsia="Times New Roman" w:cs="Times New Roman"/>
          <w:kern w:val="0"/>
          <w:lang w:eastAsia="de-DE"/>
          <w14:ligatures w14:val="none"/>
        </w:rPr>
        <w:t xml:space="preserve"> (110 cm)</w:t>
      </w:r>
    </w:p>
    <w:p w14:paraId="60DFAEBF" w14:textId="0F133F3F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1 Nische für </w:t>
      </w:r>
      <w:r w:rsidR="00B16852">
        <w:rPr>
          <w:rFonts w:eastAsia="Times New Roman" w:cs="Times New Roman"/>
          <w:kern w:val="0"/>
          <w:lang w:eastAsia="de-DE"/>
          <w14:ligatures w14:val="none"/>
        </w:rPr>
        <w:t xml:space="preserve">teilintegrierten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7137B78A" w:rsidR="007852F5" w:rsidRPr="005C6A1A" w:rsidRDefault="00406008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2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Arbeitsplatte</w:t>
      </w:r>
      <w:r>
        <w:rPr>
          <w:rFonts w:eastAsia="Times New Roman" w:cs="Times New Roman"/>
          <w:kern w:val="0"/>
          <w:lang w:eastAsia="de-DE"/>
          <w14:ligatures w14:val="none"/>
        </w:rPr>
        <w:t>n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ohne Ausschnitte (220 cm</w:t>
      </w:r>
      <w:r>
        <w:rPr>
          <w:rFonts w:eastAsia="Times New Roman" w:cs="Times New Roman"/>
          <w:kern w:val="0"/>
          <w:lang w:eastAsia="de-DE"/>
          <w14:ligatures w14:val="none"/>
        </w:rPr>
        <w:t xml:space="preserve"> &amp; </w:t>
      </w:r>
      <w:r w:rsidR="00DF7A78">
        <w:rPr>
          <w:rFonts w:eastAsia="Times New Roman" w:cs="Times New Roman"/>
          <w:kern w:val="0"/>
          <w:lang w:eastAsia="de-DE"/>
          <w14:ligatures w14:val="none"/>
        </w:rPr>
        <w:t>112 cm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lang, 28 mm stark)</w:t>
      </w:r>
    </w:p>
    <w:p w14:paraId="20F6F559" w14:textId="77777777" w:rsidR="008D1866" w:rsidRPr="005C6A1A" w:rsidRDefault="008D1866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2FD4F2E8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</w:t>
      </w:r>
      <w:r w:rsidR="00C66F84">
        <w:rPr>
          <w:rFonts w:eastAsia="Times New Roman" w:cs="Times New Roman"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0 cm x T </w:t>
      </w:r>
      <w:r w:rsidR="00406008">
        <w:rPr>
          <w:rFonts w:eastAsia="Times New Roman" w:cs="Times New Roman"/>
          <w:kern w:val="0"/>
          <w:lang w:eastAsia="de-DE"/>
          <w14:ligatures w14:val="none"/>
        </w:rPr>
        <w:t>172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09DEB5F3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740F6A">
        <w:rPr>
          <w:rFonts w:eastAsia="Times New Roman" w:cs="Times New Roman"/>
          <w:kern w:val="0"/>
          <w:lang w:eastAsia="de-DE"/>
          <w14:ligatures w14:val="none"/>
        </w:rPr>
        <w:t>Schwarz</w:t>
      </w:r>
    </w:p>
    <w:p w14:paraId="0BFFAB3C" w14:textId="5C97F77C" w:rsidR="007852F5" w:rsidRDefault="007852F5" w:rsidP="008D18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509658BC" w14:textId="77777777" w:rsidR="008D1866" w:rsidRPr="008D1866" w:rsidRDefault="008D1866" w:rsidP="008D1866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262C0F81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 xml:space="preserve">Respekta </w:t>
      </w:r>
      <w:r w:rsidR="00DF7A78">
        <w:rPr>
          <w:rFonts w:eastAsia="Times New Roman" w:cs="Times New Roman"/>
          <w:kern w:val="0"/>
          <w:lang w:eastAsia="de-DE"/>
          <w14:ligatures w14:val="none"/>
        </w:rPr>
        <w:t>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Merle – Natürliche Holzoptik trifft auf moderne Funktionalität für eine zeitlose 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F55F1"/>
    <w:rsid w:val="0026330A"/>
    <w:rsid w:val="002B6E7A"/>
    <w:rsid w:val="002C00AF"/>
    <w:rsid w:val="003A0F5F"/>
    <w:rsid w:val="00406008"/>
    <w:rsid w:val="00414AAE"/>
    <w:rsid w:val="004553DE"/>
    <w:rsid w:val="004D2E9D"/>
    <w:rsid w:val="004D6D25"/>
    <w:rsid w:val="005305F8"/>
    <w:rsid w:val="00593F51"/>
    <w:rsid w:val="005C5616"/>
    <w:rsid w:val="005C6A1A"/>
    <w:rsid w:val="00627C79"/>
    <w:rsid w:val="006C09AE"/>
    <w:rsid w:val="00740F6A"/>
    <w:rsid w:val="007852F5"/>
    <w:rsid w:val="008340C6"/>
    <w:rsid w:val="008640BB"/>
    <w:rsid w:val="008C0E7D"/>
    <w:rsid w:val="008D1866"/>
    <w:rsid w:val="00A53AB4"/>
    <w:rsid w:val="00A771E6"/>
    <w:rsid w:val="00A84884"/>
    <w:rsid w:val="00B16852"/>
    <w:rsid w:val="00B6480A"/>
    <w:rsid w:val="00B84FB8"/>
    <w:rsid w:val="00BC6E96"/>
    <w:rsid w:val="00C11AC6"/>
    <w:rsid w:val="00C3628C"/>
    <w:rsid w:val="00C66F84"/>
    <w:rsid w:val="00CC345C"/>
    <w:rsid w:val="00CC605E"/>
    <w:rsid w:val="00CF0E09"/>
    <w:rsid w:val="00CF2908"/>
    <w:rsid w:val="00D56067"/>
    <w:rsid w:val="00D60822"/>
    <w:rsid w:val="00DC226E"/>
    <w:rsid w:val="00DF7A78"/>
    <w:rsid w:val="00E84F36"/>
    <w:rsid w:val="00EA361D"/>
    <w:rsid w:val="00F06137"/>
    <w:rsid w:val="00F239A4"/>
    <w:rsid w:val="00F27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</Words>
  <Characters>1743</Characters>
  <Application>Microsoft Office Word</Application>
  <DocSecurity>0</DocSecurity>
  <Lines>14</Lines>
  <Paragraphs>4</Paragraphs>
  <ScaleCrop>false</ScaleCrop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29</cp:revision>
  <dcterms:created xsi:type="dcterms:W3CDTF">2026-02-11T15:36:00Z</dcterms:created>
  <dcterms:modified xsi:type="dcterms:W3CDTF">2026-02-18T08:13:00Z</dcterms:modified>
</cp:coreProperties>
</file>